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ภาษาไทย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73765B" w:rsidRPr="00716410" w:rsidRDefault="0073765B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อ่านออกเสียงบทร้อยแก้วและบทร้อยกรองได้ถูกต้อง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อธิบายความหมายของคำ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ประโยคและข้อความที่เป็นการบรรยายและการพรรณนา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อธิบายความหมายโดยนัย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จากเรื่องที่อ่านอย่างหลากหลาย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แยกข้อเท็จจริงและข้อคิดเห็นจากเรื่องที่อ่าน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5.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วิเคราะห์และแสดงความคิดเห็นเกี่ยวกับเรื่องที่อ่านเพื่อนำไปใช้ในการดำเนินชีวิต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6.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อ่านงานเขียนเชิงอธิบาย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คำสั่งข้อแนะนำ และปฏิบัติตาม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7.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อ่านหนังสือที่มีคุณค่าตามความสนใจอย่างสม่ำเสมอและแสดงความคิดเห็นเกี่ยวกับเรื่องที่อ่าน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8.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มีมารยาทในการอ่าน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คัดลายมือตัวบรรจงเต็มบรรทัด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และครึ่งบรรทัด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เขียนสื่อสารโดยใช้คำได้ถูกต้องชัดเจน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และเหมาะสม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เขียนแผนภาพโครงเรื่องและแผนภาพความคิดเพื่อใช้พัฒนางานเขียน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เขียนย่อความจากเรื่องที่อ่าน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5.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เขียนจดหมายถึงผู้ปกครองและญาติ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6.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เขียนแสดงความรู้สึกและความคิดเห็นได้ตรงตามเจตนา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2.1.7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7.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กรอกแบบรายการต่างๆ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2.1.8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8.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เขียนเรื่องตามจินตนาการ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2.1.9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9.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พูดแสดงความรู้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ความคิดเห็น และความรู้สึกจากเรื่องที่ฟังและดู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ตั้งคำถามและตอบคำถามเชิงเหตุผลจากเรื่องที่ฟังและดู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วิเคราะห์ความน่าเชื่อถือจากเรื่องที่ฟังและดูอย่างมีเหตุผล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พูดรายงานเรื่องหรือประเด็นที่ศึกษาค้นคว้าจากการฟัง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การดู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และการสนทนา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5.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มีมารยาทในการฟัง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การดู และการพูด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ระบุชนิดและหน้าที่ของคำในประโยค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จำแนกส่วนประกอบของประโยค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เปรียบเทียบภาษาไทยมาตรฐานกับภาษาถิ่น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ใช้คำราชาศัพท์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5.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บอกคำภาษาต่างประเทศในภาษาไทย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4.1.6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6.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แต่งบทร้อยกรอง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4.1.7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7.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ใช้สำนวนได้ถูกต้อง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สรุปเรื่องจากวรรณคดีหรือวรรณกรรมที่อ่าน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ระบุความรู้และข้อคิดจากการอ่านวรรณคดีและวรรณกรรมที่สามารถนำไปใช้ในชีวิตจริง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อธิบายคุณค่าของวรรณคดีและวรรณกรรม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436DFE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436DFE">
              <w:rPr>
                <w:rFonts w:ascii="TH SarabunPSK" w:eastAsia="Times New Roman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5.1.4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ท่องจำบทอาขยานตามที่กำหนดและบทร้อยกรองที่มีคุณค่าตามความสนใจ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กลุ่มสาระการเรียนรู้คณิตศาสตร์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436DFE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436DFE">
        <w:trPr>
          <w:tblHeader/>
        </w:trPr>
        <w:tc>
          <w:tcPr>
            <w:tcW w:w="320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436DFE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69" w:type="pct"/>
            <w:vAlign w:val="center"/>
          </w:tcPr>
          <w:p w:rsidR="0073765B" w:rsidRPr="0073765B" w:rsidRDefault="00436DFE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เขียนเศษส่วนที่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มีตัวส่วนเป็นตัว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>ประกอบของ ๑๐ หรือ ๑๐๐ หรือ ๑</w:t>
            </w:r>
            <w:r w:rsidRPr="00436DFE">
              <w:rPr>
                <w:rFonts w:ascii="EucrosiaUPC" w:hAnsi="EucrosiaUPC" w:cs="EucrosiaUPC"/>
                <w:sz w:val="24"/>
                <w:szCs w:val="24"/>
              </w:rPr>
              <w:t>,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๐๐๐  ในรูป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>ทศนิยม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แสดงวิธีหาคำตอบของโจทย์ปัญหาโดยใช้บัญญัติไ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>ตรยางศ์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>หาผลบวก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ผลลบของเศษส่วนและจำ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>นวนคละ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หาผลคูณผลหารของเศษส่วนและจำ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>นวนคละ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แสดงวิธีหาคำตอบของโจทย์ปัญหาการบวก 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>การลบ การคูณ การหารเศษส่วน ๒ ขั้นตอน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หาผลคูณของทศนิยมที่ผลคูณเป็นทศนิยมไม่เกิน ๓ ตำ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>แหน่ง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หาผลหารที่ตัวตั้งเป็นจำนวนนับหรือทศนิยมไม่เกิน ๓ ตำแหน่ง และตัวหารเป็นจำนวน นับ ผลหารเป็นทศนิยมไม่เกิน ๓ ตำ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>แหน่ง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>แสดงว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ิธีหาคำตอบของโจทย์ปัญหาการบวก 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>การลบ การคูณ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 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>การหาร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ทศนิยม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 xml:space="preserve"> ๒ ขั้นตอน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1.1.9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แสดงวิธีหาคำตอบของโจทย์ปัญหาร้อยละไม่เกิน </w:t>
            </w:r>
            <w:r w:rsidRPr="00436DFE">
              <w:rPr>
                <w:rFonts w:ascii="EucrosiaUPC" w:hAnsi="EucrosiaUPC" w:cs="EucrosiaUPC"/>
                <w:sz w:val="24"/>
                <w:szCs w:val="24"/>
                <w:cs/>
              </w:rPr>
              <w:t>๒ ขั้นตอน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แสดงวิธีหา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คำตอบของโจทย์ปัญหาเกี่ยวกับความยาวที่มีการเปลี่ยนหน่วยและเขียนในรูปทศนิ</w:t>
            </w:r>
            <w:r w:rsidRPr="00465202">
              <w:rPr>
                <w:rFonts w:ascii="EucrosiaUPC" w:hAnsi="EucrosiaUPC" w:cs="EucrosiaUPC"/>
                <w:sz w:val="24"/>
                <w:szCs w:val="24"/>
                <w:cs/>
              </w:rPr>
              <w:t>ย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ม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แสดงวิธีหาคำตอบของโจทย์ปัญหาเกี่ยวกับน้ำหนักที่มีการ</w:t>
            </w:r>
            <w:r w:rsidRPr="00465202">
              <w:rPr>
                <w:rFonts w:ascii="EucrosiaUPC" w:hAnsi="EucrosiaUPC" w:cs="EucrosiaUPC"/>
                <w:sz w:val="24"/>
                <w:szCs w:val="24"/>
                <w:cs/>
              </w:rPr>
              <w:t>เปลี่ยนหน่ว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ยและ</w:t>
            </w:r>
            <w:r w:rsidRPr="00465202">
              <w:rPr>
                <w:rFonts w:ascii="EucrosiaUPC" w:hAnsi="EucrosiaUPC" w:cs="EucrosiaUPC"/>
                <w:sz w:val="24"/>
                <w:szCs w:val="24"/>
                <w:cs/>
              </w:rPr>
              <w:t>เขียนในรูปทศนิยม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แสดงวิธีหาคำตอบของโจทย์ปัญหาเกี่ยวกับปริมาตรของทรง สี่เหลี่ยมม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ุ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มฉาก และความจุของภาชนะทรงสี่เหลี่ยมม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ุ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</w:t>
            </w:r>
            <w:r w:rsidRPr="00465202">
              <w:rPr>
                <w:rFonts w:ascii="EucrosiaUPC" w:hAnsi="EucrosiaUPC" w:cs="EucrosiaUPC"/>
                <w:sz w:val="24"/>
                <w:szCs w:val="24"/>
                <w:cs/>
              </w:rPr>
              <w:t>ฉาก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แสดงวิธีหาคำตอบของโจทย์ปัญหาเกี่ยวกับความยาวรอบรูปของรูปสี่เหลี่ยม</w:t>
            </w:r>
            <w:r w:rsidRPr="00465202">
              <w:rPr>
                <w:rFonts w:ascii="EucrosiaUPC" w:hAnsi="EucrosiaUPC" w:cs="EucrosiaUPC"/>
                <w:sz w:val="24"/>
                <w:szCs w:val="24"/>
                <w:cs/>
              </w:rPr>
              <w:t>และพ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ื้นที่ของรูป สี่เหลี่ยมด้านขนาน</w:t>
            </w:r>
            <w:r w:rsidRPr="00465202">
              <w:rPr>
                <w:rFonts w:ascii="EucrosiaUPC" w:hAnsi="EucrosiaUPC" w:cs="EucrosiaUPC"/>
                <w:sz w:val="24"/>
                <w:szCs w:val="24"/>
                <w:cs/>
              </w:rPr>
              <w:t>และรูปสี่เหลี่ยม ขนมเปียกปูน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</w:rPr>
              <w:t>2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.1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สร้างเส้นตรง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หรือส่วนของเส้นตรงให้ขนานกับเส้นตรงหรือส่วนของเส้นตรง</w:t>
            </w:r>
            <w:r w:rsidRPr="00465202">
              <w:rPr>
                <w:rFonts w:ascii="EucrosiaUPC" w:hAnsi="EucrosiaUPC" w:cs="EucrosiaUPC"/>
                <w:sz w:val="24"/>
                <w:szCs w:val="24"/>
                <w:cs/>
              </w:rPr>
              <w:t>ที่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กำ</w:t>
            </w:r>
            <w:r w:rsidRPr="00465202">
              <w:rPr>
                <w:rFonts w:ascii="EucrosiaUPC" w:hAnsi="EucrosiaUPC" w:cs="EucrosiaUPC"/>
                <w:sz w:val="24"/>
                <w:szCs w:val="24"/>
                <w:cs/>
              </w:rPr>
              <w:t>หนดให้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716410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จำแนกรูปสี่เหลี่ยมโดยพิจารณาจาก</w:t>
            </w:r>
            <w:r w:rsidRPr="00465202">
              <w:rPr>
                <w:rFonts w:ascii="EucrosiaUPC" w:hAnsi="EucrosiaUPC" w:cs="EucrosiaUPC"/>
                <w:sz w:val="24"/>
                <w:szCs w:val="24"/>
                <w:cs/>
              </w:rPr>
              <w:t>สมบัติของรูป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465202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</w:rPr>
              <w:t>2.3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สร้างรูปสี่เหลี่ยมชนิดต่างๆ เมื่อกำหนดความยาวของด้านและขนาดของมุม หรือเมื่อกำหนดความยาวของ</w:t>
            </w:r>
            <w:r w:rsidRPr="00465202">
              <w:rPr>
                <w:rFonts w:ascii="EucrosiaUPC" w:hAnsi="EucrosiaUPC" w:cs="EucrosiaUPC"/>
                <w:sz w:val="24"/>
                <w:szCs w:val="24"/>
                <w:cs/>
              </w:rPr>
              <w:t>เส้นทแยงมุม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465202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</w:rPr>
              <w:t>2.4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บอกลักษณะ</w:t>
            </w:r>
            <w:r w:rsidRPr="00465202">
              <w:rPr>
                <w:rFonts w:ascii="EucrosiaUPC" w:hAnsi="EucrosiaUPC" w:cs="EucrosiaUPC"/>
                <w:sz w:val="24"/>
                <w:szCs w:val="24"/>
                <w:cs/>
              </w:rPr>
              <w:t>ของปริซึม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465202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sz w:val="24"/>
                <w:szCs w:val="24"/>
              </w:rPr>
              <w:t>1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.1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ใช้ข้อมูลจาก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กราฟเส้นในการหาคำตอบของโจทย์ปั</w:t>
            </w:r>
            <w:r w:rsidRPr="00465202">
              <w:rPr>
                <w:rFonts w:ascii="EucrosiaUPC" w:hAnsi="EucrosiaUPC" w:cs="EucrosiaUPC"/>
                <w:sz w:val="24"/>
                <w:szCs w:val="24"/>
                <w:cs/>
              </w:rPr>
              <w:t>ญห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า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5747" w:rsidRPr="00465202" w:rsidTr="00436DFE">
        <w:tc>
          <w:tcPr>
            <w:tcW w:w="320" w:type="pct"/>
            <w:vAlign w:val="center"/>
          </w:tcPr>
          <w:p w:rsidR="00B15747" w:rsidRPr="00716410" w:rsidRDefault="00B15747" w:rsidP="00B1574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B15747" w:rsidRPr="0073765B" w:rsidRDefault="00B15747" w:rsidP="00B157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B15747" w:rsidRPr="0073765B" w:rsidRDefault="00B15747" w:rsidP="00B157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เขียนแผนภูมิแท่งจากข้อมูลที่เป็นจำ</w:t>
            </w:r>
            <w:r w:rsidRPr="00465202">
              <w:rPr>
                <w:rFonts w:ascii="EucrosiaUPC" w:hAnsi="EucrosiaUPC" w:cs="EucrosiaUPC"/>
                <w:sz w:val="24"/>
                <w:szCs w:val="24"/>
                <w:cs/>
              </w:rPr>
              <w:t>นวนนับ</w:t>
            </w:r>
          </w:p>
        </w:tc>
        <w:tc>
          <w:tcPr>
            <w:tcW w:w="399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5747" w:rsidRPr="00716410" w:rsidRDefault="00B15747" w:rsidP="00B1574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rFonts w:hint="cs"/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BA51A7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กลุ่มสาระการเรียนรู้วิทยาศาสตร์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EE68F3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C15143">
        <w:trPr>
          <w:tblHeader/>
        </w:trPr>
        <w:tc>
          <w:tcPr>
            <w:tcW w:w="320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C15143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69" w:type="pct"/>
            <w:vAlign w:val="center"/>
          </w:tcPr>
          <w:p w:rsidR="0073765B" w:rsidRDefault="00C15143" w:rsidP="00C15143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บรรยาย</w:t>
            </w:r>
            <w:r w:rsidRPr="00C15143">
              <w:rPr>
                <w:rFonts w:ascii="EucrosiaUPC" w:hAnsi="EucrosiaUPC" w:cs="EucrosiaUPC"/>
                <w:sz w:val="24"/>
                <w:szCs w:val="24"/>
                <w:cs/>
              </w:rPr>
              <w:t>โครงสร้าง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และลักษณะของสิ่งมีชีวิตที่เหมาะสมกับการดำรงชีวิตซึ่งเป็นผลมาจาก การปรับตัวของสิ่งมีชีวิตในแต่ละแหล่งที่อยู่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อธิบายความสัมพันธ์ระหว่างสิ่งมีชีวิตกับสิ่งมีชีวิต และความสัมพันธ์ระหว่างสิ่งมีชีวิตกับสิ่งไม่มีชีวิตเพื่อประโยชน์ต่อการดำ</w:t>
            </w:r>
            <w:r w:rsidRPr="00C15143">
              <w:rPr>
                <w:rFonts w:ascii="EucrosiaUPC" w:hAnsi="EucrosiaUPC" w:cs="EucrosiaUPC"/>
                <w:sz w:val="24"/>
                <w:szCs w:val="24"/>
                <w:cs/>
              </w:rPr>
              <w:t>รงชีวิต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เขียนโซ่อาหารและระบุบทบาทหน้าที่ของสิ่งมีชีวิตที่เป็นผู้ผลิตและผู้บริโภคในโซ่</w:t>
            </w:r>
            <w:r w:rsidRPr="00C15143">
              <w:rPr>
                <w:rFonts w:ascii="EucrosiaUPC" w:hAnsi="EucrosiaUPC" w:cs="EucrosiaUPC"/>
                <w:sz w:val="24"/>
                <w:szCs w:val="24"/>
                <w:cs/>
              </w:rPr>
              <w:t>อาหาร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ตระหนักในคุณค่าของ</w:t>
            </w:r>
            <w:r w:rsidRPr="00C15143">
              <w:rPr>
                <w:rFonts w:ascii="EucrosiaUPC" w:hAnsi="EucrosiaUPC" w:cs="EucrosiaUPC"/>
                <w:sz w:val="24"/>
                <w:szCs w:val="24"/>
                <w:cs/>
              </w:rPr>
              <w:t>สิ่งแวดล้อมที่มี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ต่อการดำรงชีวิตของสิ่งมีชีวิตโดยมีส่วนร่วมในการ ดูแลรักษา</w:t>
            </w:r>
            <w:r w:rsidRPr="00C15143">
              <w:rPr>
                <w:rFonts w:ascii="EucrosiaUPC" w:hAnsi="EucrosiaUPC" w:cs="EucrosiaUPC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อธิบายลักษณะ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ทางพันธุกรรมที่มีการถ่ายทอดจากพ่อแม่สู่ลูกของพืช สัตว์ และ</w:t>
            </w:r>
            <w:r w:rsidRPr="00C15143">
              <w:rPr>
                <w:rFonts w:ascii="EucrosiaUPC" w:hAnsi="EucrosiaUPC" w:cs="EucrosiaUPC"/>
                <w:sz w:val="24"/>
                <w:szCs w:val="24"/>
                <w:cs/>
              </w:rPr>
              <w:t>มนุษย์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1.3.2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แสดงความอยากรู้อยากเห็นโดยการถามคำถามเกี่ยวกับลักษณะที่คล้ายคลึงกันของ</w:t>
            </w:r>
            <w:r w:rsidRPr="00C15143">
              <w:rPr>
                <w:rFonts w:ascii="EucrosiaUPC" w:hAnsi="EucrosiaUPC" w:cs="EucrosiaUPC"/>
                <w:sz w:val="24"/>
                <w:szCs w:val="24"/>
                <w:cs/>
              </w:rPr>
              <w:t>ตนเองกับพ่อแม่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อธิบายการ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เปลี่ยนสถานะของสสารเมื่อทำให้สสารร้อนขึ้นหรือเย็นลง โดย</w:t>
            </w:r>
            <w:r w:rsidRPr="00C15143">
              <w:rPr>
                <w:rFonts w:ascii="EucrosiaUPC" w:hAnsi="EucrosiaUPC" w:cs="EucrosiaUPC"/>
                <w:sz w:val="24"/>
                <w:szCs w:val="24"/>
                <w:cs/>
              </w:rPr>
              <w:t>ใช้หลักฐานเชิง ประจักษ์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อธิบายการละลายของสารในน้ำ โดยใช้หลักฐานเชิง</w:t>
            </w:r>
            <w:r w:rsidRPr="00C15143">
              <w:rPr>
                <w:rFonts w:ascii="EucrosiaUPC" w:hAnsi="EucrosiaUPC" w:cs="EucrosiaUPC"/>
                <w:sz w:val="24"/>
                <w:szCs w:val="24"/>
                <w:cs/>
              </w:rPr>
              <w:t>ประจักษ์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วิเคราะห์การ</w:t>
            </w:r>
            <w:r w:rsidRPr="00C15143">
              <w:rPr>
                <w:rFonts w:ascii="EucrosiaUPC" w:hAnsi="EucrosiaUPC" w:cs="EucrosiaUPC"/>
                <w:sz w:val="24"/>
                <w:szCs w:val="24"/>
                <w:cs/>
              </w:rPr>
              <w:t>เปลี่ยนแ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ปลงของสารเมื่อเกิดการเปลี่ยนแปลงทางเคมี โดยใช้หลักฐานเชิง</w:t>
            </w:r>
            <w:r w:rsidRPr="00C15143">
              <w:rPr>
                <w:rFonts w:ascii="EucrosiaUPC" w:hAnsi="EucrosiaUPC" w:cs="EucrosiaUPC"/>
                <w:sz w:val="24"/>
                <w:szCs w:val="24"/>
                <w:cs/>
              </w:rPr>
              <w:t>ประจักษ์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วิเคราะห์และระบุการเปลี่ยนแปลงที่ผันกลับได้และ</w:t>
            </w:r>
            <w:r w:rsidRPr="00C15143">
              <w:rPr>
                <w:rFonts w:ascii="EucrosiaUPC" w:hAnsi="EucrosiaUPC" w:cs="EucrosiaUPC"/>
                <w:sz w:val="24"/>
                <w:szCs w:val="24"/>
                <w:cs/>
              </w:rPr>
              <w:t>การเปล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ี่ยน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แปลง</w:t>
            </w:r>
            <w:r w:rsidRPr="00C15143">
              <w:rPr>
                <w:rFonts w:ascii="EucrosiaUPC" w:hAnsi="EucrosiaUPC" w:cs="EucrosiaUPC"/>
                <w:sz w:val="24"/>
                <w:szCs w:val="24"/>
                <w:cs/>
              </w:rPr>
              <w:t>ที่ผันกลับไม่ได้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อธิบายวิธีการหา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แรงลัพธ์ของแรงหลายแรงในแนวเดียวกันที่กระทำต่อวัตถุในกรณีที่วัตถุอยู่นิ่งจากหลักฐานเชิง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ประจักษ์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เขียนแผนภาพแสดงแรงที่กระทำต่อวัตถุที่อยู่ในแนวเดียวกันและแรงลัพธ์ที่กระทำต่อ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วัตถุ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ใช้เครื่องชั่งสปริงในการวัดแรงที่กระทำต่อ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วัตถุ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2.2.4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ุ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ผลของแรง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เสียดทานท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ี่มี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การเปล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ี่ยน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แปลงการเคลื่อนที่ของวัตถุจากหลักฐาน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เชิงประจักษ์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2.2.5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เขียนแผนภาพแสดงแรงเสียด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ทา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นและแรงที่อยู่ในแนวเดียวกันที่กระทำ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ต่อวัตถุ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อธิบายการได้ยิน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เสียงผ่านตัวกลางจากหลักฐานเชิงประจั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กษ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2.3.2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ระบ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ุตัว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แปรทดลองและอธิบายลักษณะและการเกิด เสียงสูง เสียงต่ำ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716410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2.3.3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ออกแบบการ ทดลองและอธิบายลักษณะและการเกิด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เสียงดัง เสียงค่อย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2033D7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2.3.4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วัดระดับเสียง โดยใช้เครื่องมือวัดระดับเสีย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ง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2033D7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2.3.5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ตระหนักในคุณค่าของความรู้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เรื่องระด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ับเสียง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โดยเสนอแนะแนวทางในการหลีกเลี่ยงและลด</w:t>
            </w:r>
            <w:r w:rsidRPr="002033D7">
              <w:rPr>
                <w:rFonts w:ascii="EucrosiaUPC" w:hAnsi="EucrosiaUPC" w:cs="EucrosiaUPC"/>
                <w:sz w:val="24"/>
                <w:szCs w:val="24"/>
                <w:cs/>
              </w:rPr>
              <w:t>มลพิษทางเสียง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2033D7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69" w:type="pct"/>
            <w:vAlign w:val="center"/>
          </w:tcPr>
          <w:p w:rsidR="009E3F0D" w:rsidRPr="002033D7" w:rsidRDefault="009E3F0D" w:rsidP="009E3F0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เปรียบเทียบ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ความแตกต่าง</w:t>
            </w:r>
            <w:r w:rsidRPr="009E3F0D">
              <w:rPr>
                <w:rFonts w:ascii="EucrosiaUPC" w:hAnsi="EucrosiaUPC" w:cs="EucrosiaUPC"/>
                <w:sz w:val="24"/>
                <w:szCs w:val="24"/>
                <w:cs/>
              </w:rPr>
              <w:t>ขอ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งดาวเคราะห์ และดาวฤกษ์จากแบบจำ</w:t>
            </w:r>
            <w:r w:rsidRPr="009E3F0D">
              <w:rPr>
                <w:rFonts w:ascii="EucrosiaUPC" w:hAnsi="EucrosiaUPC" w:cs="EucrosiaUPC"/>
                <w:sz w:val="24"/>
                <w:szCs w:val="24"/>
                <w:cs/>
              </w:rPr>
              <w:t>ลอง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2033D7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ใช้แผนที่ดาวระบุตำแหน่งและเส้นทางการขึ้นและตก</w:t>
            </w:r>
            <w:r w:rsidRPr="009E3F0D">
              <w:rPr>
                <w:rFonts w:ascii="EucrosiaUPC" w:hAnsi="EucrosiaUPC" w:cs="EucrosiaUPC"/>
                <w:sz w:val="24"/>
                <w:szCs w:val="24"/>
                <w:cs/>
              </w:rPr>
              <w:t>ของกลุ่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มดาวฤกษ์บนท้องฟ้า และอธิบายแบบรูปเส้นทาง การขึ้นและตกของกลุ่มดาวฤกษ์บนท้องฟ้าในรอ</w:t>
            </w:r>
            <w:r w:rsidRPr="009E3F0D">
              <w:rPr>
                <w:rFonts w:ascii="EucrosiaUPC" w:hAnsi="EucrosiaUPC" w:cs="EucrosiaUPC"/>
                <w:sz w:val="24"/>
                <w:szCs w:val="24"/>
                <w:cs/>
              </w:rPr>
              <w:t>บป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2033D7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เปรียบเทียบ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ปริมาณน้ำในแต่ละแหล่งและระบุปร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ิมา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ณน้ำที่มนุษย์สามารถนำมาใช้ประโยชน์ได้ จากข้อมูลที่</w:t>
            </w:r>
            <w:r w:rsidRPr="009E3F0D">
              <w:rPr>
                <w:rFonts w:ascii="EucrosiaUPC" w:hAnsi="EucrosiaUPC" w:cs="EucrosiaUPC"/>
                <w:sz w:val="24"/>
                <w:szCs w:val="24"/>
                <w:cs/>
              </w:rPr>
              <w:t>รวบรวมได้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2033D7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ตระหนักถึงคุณค่าของน้ำโดยนำเสนอแนวทางการใช้น้ำอย่าง</w:t>
            </w:r>
            <w:r w:rsidRPr="009E3F0D">
              <w:rPr>
                <w:rFonts w:ascii="EucrosiaUPC" w:hAnsi="EucrosiaUPC" w:cs="EucrosiaUPC"/>
                <w:sz w:val="24"/>
                <w:szCs w:val="24"/>
                <w:cs/>
              </w:rPr>
              <w:t>ประหย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และการอนุรักษ์น้ำ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2033D7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3.2.3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สร้างแบบจำลองที่อธิบายการหมุนเวียนของน้ำ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ในวัฏ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จักรน้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2033D7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3.2.4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9E3F0D">
              <w:rPr>
                <w:rFonts w:ascii="EucrosiaUPC" w:hAnsi="EucrosiaUPC" w:cs="EucrosiaUPC"/>
                <w:sz w:val="24"/>
                <w:szCs w:val="24"/>
                <w:cs/>
              </w:rPr>
              <w:t>เปร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บเทียบกระบวนการเกิดเมฆ หมอก น้ำค้าง และน้ำค้างแข็ง จากแบบจำ</w:t>
            </w:r>
            <w:r w:rsidRPr="009E3F0D">
              <w:rPr>
                <w:rFonts w:ascii="EucrosiaUPC" w:hAnsi="EucrosiaUPC" w:cs="EucrosiaUPC"/>
                <w:sz w:val="24"/>
                <w:szCs w:val="24"/>
                <w:cs/>
              </w:rPr>
              <w:t>ลอง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F0D" w:rsidRPr="002033D7" w:rsidTr="00C15143">
        <w:tc>
          <w:tcPr>
            <w:tcW w:w="320" w:type="pct"/>
            <w:vAlign w:val="center"/>
          </w:tcPr>
          <w:p w:rsidR="009E3F0D" w:rsidRPr="00716410" w:rsidRDefault="009E3F0D" w:rsidP="009E3F0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79" w:type="pct"/>
            <w:vAlign w:val="center"/>
          </w:tcPr>
          <w:p w:rsidR="009E3F0D" w:rsidRDefault="009E3F0D" w:rsidP="009E3F0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3.2.5</w:t>
            </w:r>
          </w:p>
        </w:tc>
        <w:tc>
          <w:tcPr>
            <w:tcW w:w="3069" w:type="pct"/>
            <w:vAlign w:val="center"/>
          </w:tcPr>
          <w:p w:rsidR="009E3F0D" w:rsidRDefault="009E3F0D" w:rsidP="009E3F0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 w:rsidRPr="009E3F0D">
              <w:rPr>
                <w:rFonts w:ascii="EucrosiaUPC" w:hAnsi="EucrosiaUPC" w:cs="EucrosiaUPC"/>
                <w:sz w:val="24"/>
                <w:szCs w:val="24"/>
                <w:cs/>
              </w:rPr>
              <w:t>เปร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บเทียบกระบวนการเกิดฝน หิมะ และลูกเห็บ จากข้อมูลที่รวบรวม</w:t>
            </w:r>
            <w:r w:rsidRPr="009E3F0D">
              <w:rPr>
                <w:rFonts w:ascii="EucrosiaUPC" w:hAnsi="EucrosiaUPC" w:cs="EucrosiaUPC"/>
                <w:sz w:val="24"/>
                <w:szCs w:val="24"/>
                <w:cs/>
              </w:rPr>
              <w:t>ได้</w:t>
            </w:r>
          </w:p>
        </w:tc>
        <w:tc>
          <w:tcPr>
            <w:tcW w:w="399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E3F0D" w:rsidRPr="00716410" w:rsidRDefault="009E3F0D" w:rsidP="009E3F0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E286B" w:rsidRPr="00716410" w:rsidTr="00C15143">
        <w:tc>
          <w:tcPr>
            <w:tcW w:w="320" w:type="pct"/>
            <w:vAlign w:val="center"/>
          </w:tcPr>
          <w:p w:rsidR="003E286B" w:rsidRPr="00716410" w:rsidRDefault="003E286B" w:rsidP="003E286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79" w:type="pct"/>
            <w:vAlign w:val="center"/>
          </w:tcPr>
          <w:p w:rsidR="003E286B" w:rsidRDefault="003E286B" w:rsidP="003E286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69" w:type="pct"/>
            <w:vAlign w:val="center"/>
          </w:tcPr>
          <w:p w:rsidR="003E286B" w:rsidRDefault="003E286B" w:rsidP="003E286B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ใช้เหตุผลเชิง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ตรรกะในการแก้ปัญหาการอธิบายการงาน การคาดการณ์ผลลัพธ์จาก</w:t>
            </w:r>
            <w:r w:rsidRPr="003E286B">
              <w:rPr>
                <w:rFonts w:ascii="EucrosiaUPC" w:hAnsi="EucrosiaUPC" w:cs="EucrosiaUPC"/>
                <w:sz w:val="24"/>
                <w:szCs w:val="24"/>
                <w:cs/>
              </w:rPr>
              <w:t>ปัญหาอย่างง่าย</w:t>
            </w:r>
          </w:p>
        </w:tc>
        <w:tc>
          <w:tcPr>
            <w:tcW w:w="399" w:type="pct"/>
          </w:tcPr>
          <w:p w:rsidR="003E286B" w:rsidRPr="00716410" w:rsidRDefault="003E286B" w:rsidP="003E286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E286B" w:rsidRPr="00716410" w:rsidRDefault="003E286B" w:rsidP="003E286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E286B" w:rsidRPr="00716410" w:rsidRDefault="003E286B" w:rsidP="003E286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4176" w:rsidRPr="00716410" w:rsidTr="00C15143">
        <w:tc>
          <w:tcPr>
            <w:tcW w:w="320" w:type="pct"/>
            <w:vAlign w:val="center"/>
          </w:tcPr>
          <w:p w:rsidR="00244176" w:rsidRPr="00716410" w:rsidRDefault="00244176" w:rsidP="0024417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79" w:type="pct"/>
            <w:vAlign w:val="center"/>
          </w:tcPr>
          <w:p w:rsidR="00244176" w:rsidRDefault="00244176" w:rsidP="0024417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69" w:type="pct"/>
            <w:vAlign w:val="center"/>
          </w:tcPr>
          <w:p w:rsidR="00244176" w:rsidRDefault="00244176" w:rsidP="0024417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ออกแบบและเขียนโปรแกรมที่มีการใช้เหตุผลเชิงตรรกะอย่างง่าย ตรวจหาข้อผิดพลาดและ</w:t>
            </w:r>
            <w:r w:rsidRPr="003E286B">
              <w:rPr>
                <w:rFonts w:ascii="EucrosiaUPC" w:hAnsi="EucrosiaUPC" w:cs="EucrosiaUPC"/>
                <w:sz w:val="24"/>
                <w:szCs w:val="24"/>
                <w:cs/>
              </w:rPr>
              <w:t>แก้ไข</w:t>
            </w:r>
          </w:p>
        </w:tc>
        <w:tc>
          <w:tcPr>
            <w:tcW w:w="399" w:type="pct"/>
          </w:tcPr>
          <w:p w:rsidR="00244176" w:rsidRPr="00716410" w:rsidRDefault="00244176" w:rsidP="0024417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44176" w:rsidRPr="00716410" w:rsidRDefault="00244176" w:rsidP="0024417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44176" w:rsidRPr="00716410" w:rsidRDefault="00244176" w:rsidP="0024417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4176" w:rsidRPr="00716410" w:rsidTr="00C15143">
        <w:tc>
          <w:tcPr>
            <w:tcW w:w="320" w:type="pct"/>
            <w:vAlign w:val="center"/>
          </w:tcPr>
          <w:p w:rsidR="00244176" w:rsidRPr="00716410" w:rsidRDefault="00244176" w:rsidP="0024417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lastRenderedPageBreak/>
              <w:t>30</w:t>
            </w:r>
          </w:p>
        </w:tc>
        <w:tc>
          <w:tcPr>
            <w:tcW w:w="479" w:type="pct"/>
            <w:vAlign w:val="center"/>
          </w:tcPr>
          <w:p w:rsidR="00244176" w:rsidRDefault="00244176" w:rsidP="0024417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4.2.3</w:t>
            </w:r>
          </w:p>
        </w:tc>
        <w:tc>
          <w:tcPr>
            <w:tcW w:w="3069" w:type="pct"/>
            <w:vAlign w:val="center"/>
          </w:tcPr>
          <w:p w:rsidR="00244176" w:rsidRDefault="00244176" w:rsidP="0024417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ใช้อินเทอร์เน็ตค้นหาข้อมูลติดต่อสื่อสารและทำงานร่วมกันประเมินความ</w:t>
            </w:r>
            <w:r w:rsidRPr="00244176">
              <w:rPr>
                <w:rFonts w:ascii="EucrosiaUPC" w:hAnsi="EucrosiaUPC" w:cs="EucrosiaUPC"/>
                <w:sz w:val="24"/>
                <w:szCs w:val="24"/>
                <w:cs/>
              </w:rPr>
              <w:t>น่าเชื่อถือของ ข้อมูล</w:t>
            </w:r>
          </w:p>
        </w:tc>
        <w:tc>
          <w:tcPr>
            <w:tcW w:w="399" w:type="pct"/>
          </w:tcPr>
          <w:p w:rsidR="00244176" w:rsidRPr="00716410" w:rsidRDefault="00244176" w:rsidP="0024417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44176" w:rsidRPr="00716410" w:rsidRDefault="00244176" w:rsidP="0024417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44176" w:rsidRPr="00716410" w:rsidRDefault="00244176" w:rsidP="0024417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4176" w:rsidRPr="00716410" w:rsidTr="00C15143">
        <w:tc>
          <w:tcPr>
            <w:tcW w:w="320" w:type="pct"/>
            <w:vAlign w:val="center"/>
          </w:tcPr>
          <w:p w:rsidR="00244176" w:rsidRPr="00716410" w:rsidRDefault="00244176" w:rsidP="0024417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79" w:type="pct"/>
            <w:vAlign w:val="center"/>
          </w:tcPr>
          <w:p w:rsidR="00244176" w:rsidRDefault="00244176" w:rsidP="0024417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4.2.4</w:t>
            </w:r>
          </w:p>
        </w:tc>
        <w:tc>
          <w:tcPr>
            <w:tcW w:w="3069" w:type="pct"/>
            <w:vAlign w:val="center"/>
          </w:tcPr>
          <w:p w:rsidR="00244176" w:rsidRDefault="00244176" w:rsidP="0024417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รวบรวมประเมินนำเสนอข้อมูลและสารสนเทศตามวัตถุประสงค์ โดยใช้ซอฟต์แวร์หรือบริการบนอินเทอร์เน็ตที่หลากหลาย เพื่อแก้ปัญหาในชีวิตประจำ</w:t>
            </w:r>
            <w:r w:rsidRPr="00244176">
              <w:rPr>
                <w:rFonts w:ascii="EucrosiaUPC" w:hAnsi="EucrosiaUPC" w:cs="EucrosiaUPC"/>
                <w:sz w:val="24"/>
                <w:szCs w:val="24"/>
                <w:cs/>
              </w:rPr>
              <w:t>วัน</w:t>
            </w:r>
          </w:p>
        </w:tc>
        <w:tc>
          <w:tcPr>
            <w:tcW w:w="399" w:type="pct"/>
          </w:tcPr>
          <w:p w:rsidR="00244176" w:rsidRPr="00716410" w:rsidRDefault="00244176" w:rsidP="0024417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44176" w:rsidRPr="00716410" w:rsidRDefault="00244176" w:rsidP="0024417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44176" w:rsidRPr="00716410" w:rsidRDefault="00244176" w:rsidP="0024417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4176" w:rsidRPr="00716410" w:rsidTr="00C15143">
        <w:tc>
          <w:tcPr>
            <w:tcW w:w="320" w:type="pct"/>
            <w:vAlign w:val="center"/>
          </w:tcPr>
          <w:p w:rsidR="00244176" w:rsidRPr="00716410" w:rsidRDefault="00244176" w:rsidP="0024417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79" w:type="pct"/>
            <w:vAlign w:val="center"/>
          </w:tcPr>
          <w:p w:rsidR="00244176" w:rsidRDefault="00244176" w:rsidP="0024417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4.2.5</w:t>
            </w:r>
          </w:p>
        </w:tc>
        <w:tc>
          <w:tcPr>
            <w:tcW w:w="3069" w:type="pct"/>
            <w:vAlign w:val="center"/>
          </w:tcPr>
          <w:p w:rsidR="00244176" w:rsidRDefault="00244176" w:rsidP="0024417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ใช้เทคโนโลยีสารสนเทศอย่า</w:t>
            </w:r>
            <w:r w:rsidRPr="00244176">
              <w:rPr>
                <w:rFonts w:ascii="EucrosiaUPC" w:hAnsi="EucrosiaUPC" w:cs="EucrosiaUPC"/>
                <w:sz w:val="24"/>
                <w:szCs w:val="24"/>
                <w:cs/>
              </w:rPr>
              <w:t>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ปลอดภัย มี</w:t>
            </w:r>
            <w:r w:rsidRPr="00244176">
              <w:rPr>
                <w:rFonts w:ascii="EucrosiaUPC" w:hAnsi="EucrosiaUPC" w:cs="EucrosiaUPC"/>
                <w:sz w:val="24"/>
                <w:szCs w:val="24"/>
                <w:cs/>
              </w:rPr>
              <w:t>มารยาท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เข้าใจสิทธิและ</w:t>
            </w:r>
            <w:r w:rsidRPr="00244176">
              <w:rPr>
                <w:rFonts w:ascii="EucrosiaUPC" w:hAnsi="EucrosiaUPC" w:cs="EucrosiaUPC"/>
                <w:sz w:val="24"/>
                <w:szCs w:val="24"/>
                <w:cs/>
              </w:rPr>
              <w:t>หน้าที่ของตน เคารพในสิทธิ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ของผู้อื่น แจ้งผู้เกี่ยวข้องเมื่อพบข้อมูลหรือบุคคล</w:t>
            </w:r>
            <w:r w:rsidRPr="00244176">
              <w:rPr>
                <w:rFonts w:ascii="EucrosiaUPC" w:hAnsi="EucrosiaUPC" w:cs="EucrosiaUPC"/>
                <w:sz w:val="24"/>
                <w:szCs w:val="24"/>
                <w:cs/>
              </w:rPr>
              <w:t>ที่ไม่เหมาะสม</w:t>
            </w:r>
          </w:p>
        </w:tc>
        <w:tc>
          <w:tcPr>
            <w:tcW w:w="399" w:type="pct"/>
          </w:tcPr>
          <w:p w:rsidR="00244176" w:rsidRPr="00716410" w:rsidRDefault="00244176" w:rsidP="0024417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44176" w:rsidRPr="00716410" w:rsidRDefault="00244176" w:rsidP="0024417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44176" w:rsidRPr="00716410" w:rsidRDefault="00244176" w:rsidP="0024417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rFonts w:hint="cs"/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กลุ่มสาระการเรียนรู้สังคมศึกษา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244176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244176">
        <w:trPr>
          <w:tblHeader/>
        </w:trPr>
        <w:tc>
          <w:tcPr>
            <w:tcW w:w="320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สำคัญของพระพุทธศาสนาหรือศาสนาที่ตนนับถือในฐานะที่เป็นมรดกทางวัฒนธรรมและหลักในการพัฒนาชาติไทย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สรุปพุทธประวัติตั้งแต่เสด็จกรุง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กบิลพัสดุ์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จนถึงพุทธกิจสำคัญหรือประวัติศาสดาที่ตนนับถือตามที่กำหนด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เห็นคุณค่าและประพฤติตนตามแบบอย่างการดำเนินชีวิตและข้อคิดจากประวัติสาวก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ชาดก/เรื่องเล่า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สนิกชนตัวอย่าง ตามที่กำหนด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อธิบายองค์ประกอบ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และความสำคัญของพระไตรปิฎก หรือคัมภีร์ของศาสนาที่ตนนับถือ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แสดงความเคารพพระรัตนตรัยและปฏิบัติตามไตรสิกขาและหลักธรรมโอวาท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๓ ในพระพุทธศาสนาหรือหลักธรรมของศาสนาที่ตนนับถือตามที่กำหนด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เห็นคุณค่าและสวดมนต์แผ่เมตตามีสติที่เป็นพื้นฐานของสมาธิในพระพุทธศาสนา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หรือการพัฒนาจิตตามแนวทางของศาสนาที่ตนนับถือตามที่กำหนด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ปฏิบัติตนตามหลักธรรมของศาสนาที่ตนนับถือ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เพื่อการพัฒนาตนเองและสิ่งแวดล้อม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จัดพิธีกรรมตามศาสนาที่ตนนับถืออย่างเรียบง่าย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มีประโยชน์ และปฏิบัติตนถูกต้อง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ในศา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สนพิธี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พิธีกรรม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และวันสำคัญทางศาสนาตามที่กำหนดและอภิปรายประโยชน์ที่ได้รับจากการเข้าร่วมกิจกรรม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มีมรรยาทของความ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สนิกชนที่ดีตามที่กำหนด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ยกตัวอย่างและปฏิบัติตนตามสถานภาพ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บทบาท สิทธิเสรีภาพ และหน้าที่ในฐานะพลเมืองดี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เสนอวิธีการปกป้องคุ้มครองตนเองหรือผู้อื่นจากการละเมิดสิทธิเด็ก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เห็นคุณค่าวัฒนธรรมไทยที่มีผลต่อการดำเนินชีวิตในสังคมไทย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มีส่วนร่วมในการอนุรักษ์และเผยแพร่ภูมิปัญญาท้องถิ่นของชุมชน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อธิบายโครงสร้าง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อำนาจ หน้าที่และความสำคัญของการปกครองส่วนท้องถิ่น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ระบุบทบาทหน้าที่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และวิธีการเข้าดำรงตำแหน่งของผู้บริหารท้องถิ่น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วิเคราะห์ประโยชน์ที่ชุมชน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จะได้รับจากองค์กรปกครองส่วนท้องถิ่น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อธิบายปัจจัยการผลิตสินค้าและบริการ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ประยุกต์ใช้แนวคิดของปรัชญาของเศรษฐกิจพอเพียงในการทำกิจกรรมต่าง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ในครอบครัว โรงเรียนและชุมชน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อธิบายหลักการสำคัญและประโยชน์ของสหกรณ์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อธิบายบทบาทหน้าที่เบื้องต้นของธนาคาร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69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จำแนกผลดีและผลเสียของการกู้ยืม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244176">
        <w:tc>
          <w:tcPr>
            <w:tcW w:w="320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79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  <w:bookmarkStart w:id="0" w:name="_GoBack"/>
            <w:bookmarkEnd w:id="0"/>
          </w:p>
        </w:tc>
        <w:tc>
          <w:tcPr>
            <w:tcW w:w="3069" w:type="pct"/>
            <w:vAlign w:val="center"/>
          </w:tcPr>
          <w:p w:rsidR="0073765B" w:rsidRDefault="00244176" w:rsidP="00244176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สืบค้นและ</w:t>
            </w:r>
            <w:r w:rsidRPr="00244176">
              <w:rPr>
                <w:rFonts w:ascii="EucrosiaUPC" w:hAnsi="EucrosiaUPC" w:cs="EucrosiaUPC"/>
                <w:sz w:val="24"/>
                <w:szCs w:val="24"/>
                <w:cs/>
              </w:rPr>
              <w:t>อธิบายข้อมูล ลักษณะ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ทางกายภาพของภูมิภาคของตนด้วยแผนที่</w:t>
            </w:r>
            <w:r w:rsidRPr="00244176">
              <w:rPr>
                <w:rFonts w:ascii="EucrosiaUPC" w:hAnsi="EucrosiaUPC" w:cs="EucrosiaUPC"/>
                <w:sz w:val="24"/>
                <w:szCs w:val="24"/>
                <w:cs/>
              </w:rPr>
              <w:t>และรูปถ่าย</w:t>
            </w:r>
          </w:p>
        </w:tc>
        <w:tc>
          <w:tcPr>
            <w:tcW w:w="399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A6111" w:rsidRPr="00716410" w:rsidTr="00244176">
        <w:tc>
          <w:tcPr>
            <w:tcW w:w="320" w:type="pct"/>
            <w:vAlign w:val="center"/>
          </w:tcPr>
          <w:p w:rsidR="007A6111" w:rsidRPr="00716410" w:rsidRDefault="007A6111" w:rsidP="007A611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79" w:type="pct"/>
            <w:vAlign w:val="center"/>
          </w:tcPr>
          <w:p w:rsidR="007A6111" w:rsidRDefault="007A6111" w:rsidP="007A611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69" w:type="pct"/>
            <w:vAlign w:val="center"/>
          </w:tcPr>
          <w:p w:rsidR="007A6111" w:rsidRDefault="007A6111" w:rsidP="007A6111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244176">
              <w:rPr>
                <w:rFonts w:ascii="EucrosiaUPC" w:hAnsi="EucrosiaUPC" w:cs="EucrosiaUPC"/>
                <w:sz w:val="24"/>
                <w:szCs w:val="24"/>
                <w:cs/>
              </w:rPr>
              <w:t>อธิบายลักษ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ณะทางกายภาพที่ส่งผลต่อแหล่งทรัพยากรและสถานที่สำ</w:t>
            </w:r>
            <w:r w:rsidRPr="00244176">
              <w:rPr>
                <w:rFonts w:ascii="EucrosiaUPC" w:hAnsi="EucrosiaUPC" w:cs="EucrosiaUPC"/>
                <w:sz w:val="24"/>
                <w:szCs w:val="24"/>
                <w:cs/>
              </w:rPr>
              <w:t>ค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ัญ</w:t>
            </w:r>
            <w:r w:rsidRPr="00244176">
              <w:rPr>
                <w:rFonts w:ascii="EucrosiaUPC" w:hAnsi="EucrosiaUPC" w:cs="EucrosiaUPC"/>
                <w:sz w:val="24"/>
                <w:szCs w:val="24"/>
                <w:cs/>
              </w:rPr>
              <w:t>ในภูมิภาคของต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น</w:t>
            </w:r>
          </w:p>
        </w:tc>
        <w:tc>
          <w:tcPr>
            <w:tcW w:w="399" w:type="pct"/>
          </w:tcPr>
          <w:p w:rsidR="007A6111" w:rsidRPr="00716410" w:rsidRDefault="007A6111" w:rsidP="007A61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A6111" w:rsidRPr="00716410" w:rsidRDefault="007A6111" w:rsidP="007A61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A6111" w:rsidRPr="00716410" w:rsidRDefault="007A6111" w:rsidP="007A61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A6111" w:rsidRPr="00716410" w:rsidTr="00244176">
        <w:tc>
          <w:tcPr>
            <w:tcW w:w="320" w:type="pct"/>
            <w:vAlign w:val="center"/>
          </w:tcPr>
          <w:p w:rsidR="007A6111" w:rsidRPr="00716410" w:rsidRDefault="007A6111" w:rsidP="007A611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79" w:type="pct"/>
            <w:vAlign w:val="center"/>
          </w:tcPr>
          <w:p w:rsidR="007A6111" w:rsidRDefault="007A6111" w:rsidP="007A611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5.2.1</w:t>
            </w:r>
          </w:p>
        </w:tc>
        <w:tc>
          <w:tcPr>
            <w:tcW w:w="3069" w:type="pct"/>
            <w:vAlign w:val="center"/>
          </w:tcPr>
          <w:p w:rsidR="007A6111" w:rsidRDefault="007A6111" w:rsidP="007A6111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วิเคราะห์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สิ่งแวดล้อมทางกายภาพที่มีอิทธิพลต่อลักษณะการตั้งถิ่นฐานและการย้ายถิ่นของ ประชากรใน</w:t>
            </w:r>
            <w:r w:rsidRPr="00244176">
              <w:rPr>
                <w:rFonts w:ascii="EucrosiaUPC" w:hAnsi="EucrosiaUPC" w:cs="EucrosiaUPC"/>
                <w:sz w:val="24"/>
                <w:szCs w:val="24"/>
                <w:cs/>
              </w:rPr>
              <w:t>ภูมิภาคของตน</w:t>
            </w:r>
          </w:p>
        </w:tc>
        <w:tc>
          <w:tcPr>
            <w:tcW w:w="399" w:type="pct"/>
          </w:tcPr>
          <w:p w:rsidR="007A6111" w:rsidRPr="00716410" w:rsidRDefault="007A6111" w:rsidP="007A61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A6111" w:rsidRPr="00716410" w:rsidRDefault="007A6111" w:rsidP="007A61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A6111" w:rsidRPr="00716410" w:rsidRDefault="007A6111" w:rsidP="007A61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A6111" w:rsidRPr="00716410" w:rsidTr="00244176">
        <w:tc>
          <w:tcPr>
            <w:tcW w:w="320" w:type="pct"/>
            <w:vAlign w:val="center"/>
          </w:tcPr>
          <w:p w:rsidR="007A6111" w:rsidRPr="00716410" w:rsidRDefault="007A6111" w:rsidP="007A611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79" w:type="pct"/>
            <w:vAlign w:val="center"/>
          </w:tcPr>
          <w:p w:rsidR="007A6111" w:rsidRDefault="007A6111" w:rsidP="007A611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5.2.2</w:t>
            </w:r>
          </w:p>
        </w:tc>
        <w:tc>
          <w:tcPr>
            <w:tcW w:w="3069" w:type="pct"/>
            <w:vAlign w:val="center"/>
          </w:tcPr>
          <w:p w:rsidR="007A6111" w:rsidRDefault="007A6111" w:rsidP="007A611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วิเคราะห์อิทธิพล</w:t>
            </w:r>
            <w:r w:rsidRPr="007A6111">
              <w:rPr>
                <w:rFonts w:ascii="EucrosiaUPC" w:hAnsi="EucrosiaUPC" w:cs="EucrosiaUPC"/>
                <w:sz w:val="24"/>
                <w:szCs w:val="24"/>
                <w:cs/>
              </w:rPr>
              <w:t>ของสิ่งแวดล้อม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ทางธรรมชาติที่ก่อให้เกิดวิถีการดำเนินชีวิตใน</w:t>
            </w:r>
            <w:r w:rsidRPr="007A6111">
              <w:rPr>
                <w:rFonts w:ascii="EucrosiaUPC" w:hAnsi="EucrosiaUPC" w:cs="EucrosiaUPC"/>
                <w:sz w:val="24"/>
                <w:szCs w:val="24"/>
                <w:cs/>
              </w:rPr>
              <w:t>ภูมิภาคของตน</w:t>
            </w:r>
          </w:p>
        </w:tc>
        <w:tc>
          <w:tcPr>
            <w:tcW w:w="399" w:type="pct"/>
          </w:tcPr>
          <w:p w:rsidR="007A6111" w:rsidRPr="00716410" w:rsidRDefault="007A6111" w:rsidP="007A61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A6111" w:rsidRPr="00716410" w:rsidRDefault="007A6111" w:rsidP="007A61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A6111" w:rsidRPr="00716410" w:rsidRDefault="007A6111" w:rsidP="007A61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A6111" w:rsidRPr="00716410" w:rsidTr="00244176">
        <w:tc>
          <w:tcPr>
            <w:tcW w:w="320" w:type="pct"/>
            <w:vAlign w:val="center"/>
          </w:tcPr>
          <w:p w:rsidR="007A6111" w:rsidRPr="00716410" w:rsidRDefault="007A6111" w:rsidP="007A611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79" w:type="pct"/>
            <w:vAlign w:val="center"/>
          </w:tcPr>
          <w:p w:rsidR="007A6111" w:rsidRDefault="007A6111" w:rsidP="007A611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5.2.3</w:t>
            </w:r>
          </w:p>
        </w:tc>
        <w:tc>
          <w:tcPr>
            <w:tcW w:w="3069" w:type="pct"/>
            <w:vAlign w:val="center"/>
          </w:tcPr>
          <w:p w:rsidR="007A6111" w:rsidRDefault="007A6111" w:rsidP="007A611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นำเสนอตัวอย่าง</w:t>
            </w:r>
            <w:r w:rsidRPr="007A6111">
              <w:rPr>
                <w:rFonts w:ascii="EucrosiaUPC" w:hAnsi="EucrosiaUPC" w:cs="EucrosiaUPC"/>
                <w:sz w:val="24"/>
                <w:szCs w:val="24"/>
                <w:cs/>
              </w:rPr>
              <w:t>ที่สะท้อนให้เห็น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ผลจากการรักษา และทำลายสิ่งแวดล้อมและเสนอแนวทางในการจัดการสิ่งแวดล้อมใน</w:t>
            </w:r>
            <w:r w:rsidRPr="007A6111">
              <w:rPr>
                <w:rFonts w:ascii="EucrosiaUPC" w:hAnsi="EucrosiaUPC" w:cs="EucrosiaUPC"/>
                <w:sz w:val="24"/>
                <w:szCs w:val="24"/>
                <w:cs/>
              </w:rPr>
              <w:t>ภูมิภาคของตน</w:t>
            </w:r>
          </w:p>
        </w:tc>
        <w:tc>
          <w:tcPr>
            <w:tcW w:w="399" w:type="pct"/>
          </w:tcPr>
          <w:p w:rsidR="007A6111" w:rsidRPr="00716410" w:rsidRDefault="007A6111" w:rsidP="007A61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A6111" w:rsidRPr="00716410" w:rsidRDefault="007A6111" w:rsidP="007A61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A6111" w:rsidRPr="00716410" w:rsidRDefault="007A6111" w:rsidP="007A61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BA51A7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lastRenderedPageBreak/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ประวัติศาสตร์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สืบค้นความเป็นมาของท้องถิ่นโดยใช้หลักฐานที่หลากหลาย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รวบรวมข้อมูลจากแหล่งต่าง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เพื่อตอบคำถามทางประวัติศาสตร์ อย่างมีเหตุผล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อธิบายความแตกต่างระหว่างความจริงกับข้อเท็จจริงเกี่ยวกับเรื่องราวในท้องถิ่น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อธิบายอิทธิพลของ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อารย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ธรรมอินเดียและจีนที่มีต่อไทยและเอเชียตะวันออกเฉียงใต้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โดยสังเขป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อภิปรายอิทธิพลของวัฒนธรรมต่างชาติที่มีต่อสังคมไทยปัจจุบันโดยสังเขป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อธิบายพัฒนาการของอาณาจักรอยุธยาและธนบุรีโดยสังเขป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อธิบายปัจจัยที่ส่งเสริมความเจริญรุ่งเรืองทางเศรษฐกิจและการปกครองของอาณาจักรอยุธยา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บอกประวัติและผลงานของบุคคลสำคัญสมัยอยุธยาและธนบุรีที่น่าภาคภูมิใจ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อธิบายภูมิปัญญาไทยที่สำคัญสมัยอยุธยาและธนบุรีที่น่าภาคภูมิใจและควรค่าแก่การอนุรักษ์ไว้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687647" w:rsidP="00FB24A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ผลการเรียนรู้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ชั้นปี</w:t>
            </w:r>
            <w:r w:rsidR="00A1613C" w:rsidRPr="00716410">
              <w:rPr>
                <w:rFonts w:ascii="TH SarabunPSK" w:eastAsia="Times New Roman" w:hAnsi="TH SarabunPSK" w:cs="TH SarabunPSK"/>
              </w:rPr>
              <w:t xml:space="preserve"> 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หน้าที่พลเมือง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687647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687647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ผลการเรียนรู้ชั้นปี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เห็นคุณค่าและปฏิบัติตนเป็นผู้มีมารยาทไทย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รู้คุณค่าและบำรุงรักษาทรัพยากรธรรมชาติและสิ่งแวดล้อม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มีส่วนร่วมในศิลปวัฒนธรรมไทย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เห็นคุณค่าและแสดงออกถึงความรักชาติ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ยึดมั่นในศาสนา และเทิดทูนสถาบันพระมหากษัตริย์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ปฏิบัติตนตามพระบรมราโชวาท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หลักการทรงงาน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และหลักปรัชญาของเศรษฐกิจพอเพียง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มีส่วนร่วมในการสร้างและปฏิบัติตามกฎ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ระเบียบของโรงเรียน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ปฏิบัติตนตามบทบาทหน้าที่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มีส่วนร่วมและรับผิดชอบในการตัดสินใจในกิจกรรมของห้องเรียนและโรงเรียน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8.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ยอมรับความหลากหลายทางสังคม วัฒนธรรมในท้องถิ่นและอยู่ร่วมกับผู้อื่นอย่างสันติ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และพึ่งพาซึ่งกันและกัน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วิเคราะห์ปัญหาความขัดแย้งในภูมิภาคของตนเองและเสนอแนวทางการแก้ปัญหาโดยสันติวิธี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ปฏิบัติตนเป็นผู้มีวินัยในตนเอง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กลุ่มสาระการเรียนรู้สุขศึกษาและพลศึกษา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อธิบายความสำคัญของระบบย่อยอาหาร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และระบบขับถ่ายที่มีผลต่อสุขภาพ การเจริญเติบโต และพัฒนาการ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อธิบายวิธีดูแลระบบย่อยอาหารและระบบขับถ่ายให้ทำงานตามปกติ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อธิบายการเปลี่ยนแปลงทางเพศและปฏิบัติตนได้เหมาะสม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อธิบายความสำคัญของการมีครอบครัวที่อบอุ่นตามวัฒนธรรมไทย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ระบุพฤติกรรมที่พึงประสงค์และไม่พึงประสงค์ในการแก้ไขปัญหาความขัดแย้งในครอบครัวและกลุ่มเพื่อน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จัดรูปแบบการเคลื่อนไหวแบบผสมผสาน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และควบคุมตนเองเมื่อใช้ทักษะการเคลื่อนไหวตามแบบที่กำหนด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เล่มเกมนำไปสู่กีฬาที่เลือกและกิจกรรมการเคลื่อนไหวแบบผลัด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ควบคุมการเคลื่อนไหวในเรื่องการรับแรง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การใช้แรงและความสมดุล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แสดงทักษะกลไกในการปฏิบัติกิจกรรมทางกายและเล่นกีฬา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เล่นกีฬาไทย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และกีฬาสากลประเภทบุคคลและประเภททีมได้อย่างละ ๑ ชนิด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3.1.6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อธิบายหลักการ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และเข้าร่วมกิจกรรมนันทนาการ อย่างน้อย ๑ กิจกรรม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ออกกำลังกายอย่างมีรูปแบบเล่นเกมที่ใช้ทักษะการคิดและตัดสินใจ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เล่นกีฬาที่ตนเองชอบอย่างสม่ำเสมอ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โดยสร้างทางเลือกในวิธีปฏิบัติของตนเองอย่างหลากหลายและมีน้ำใจนักกีฬา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ปฏิบัติตามกฎกติกา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การเล่นเกมกีฬาไทย และกีฬาสากล ตามชนิดกีฬาที่เล่น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ปฏิบัติตนตามสิทธิของตนเองไม่ละเมิดสิทธิผู้อื่นและยอมรับในความแตกต่างระหว่างบุคคลในการเล่นเกม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และกีฬาไทย กีฬาสากล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แสดงพฤติกรรมที่เห็นความสำคัญของการปฏิบัติตนตามสุขบัญญัติแห่งชาติ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ค้นหาข้อมูลข่าวสารเพื่อใช้สร้างเสริมสุขภาพ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วิเคราะห์สื่อโฆษณาในการตัดสินใจเลือกซื้ออาหาร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และผลิตภัณฑ์สุขภาพอย่างมีเหตุผล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ปฏิบัติตนในการป้องกันโรคที่พบบ่อยในชีวิตประจำวัน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ทดสอบและปรับปรุงสมรรถภาพทางกายตามผลการทดสอบสมรรถภาพทางกาย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วิเคราะห์ปัจจัยที่มีอิทธิพลต่อการใช้สารเสพติด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วิเคราะห์ผลกระทบของการใช้ยาและสารเสพติด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ที่มีผลต่อร่างกายจิตใจ อารมณ์ สังคม และสติปัญญา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ปฏิบัติตนเพื่อความปลอดภัยจากการใช้ยาและหลีกเลี่ยงสารเสพติด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วิเคราะห์อิทธิพลของสื่อที่มีต่อพฤติกรรมสุขภาพ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ปฏิบัติตนเพื่อป้องกันอันตรายจากการเล่นกีฬา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A1613C" w:rsidRDefault="00A1613C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กลุ่มสาระการเรียนรู้ศิลปะ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บรรยายเกี่ยวกับจังหวะตำแหน่งของสิ่งต่าง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ที่ปรากฏในสิ่งแวดล้อมและงานทัศนศิลป์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เปรียบเทียบความแตกต่างระหว่างงานทัศนศิลป์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ที่สร้างสรรค์ด้วยวัสดุอุปกรณ์และวิธีการที่ต่างกัน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โดยใช้เทคนิคของแสงเงาน้ำหนัก และวรรณะสี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สร้างสรรค์งานปั้นจาก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ดินน้ำมันหรือดินเหนียว โดยเน้นการถ่ายทอดจินตนาการ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สร้างสรรค์งานพิมพ์ภาพ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โดยเน้นการจัดวางตำแหน่งของสิ่งต่าง ๆ ในภาพ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ระบุปัญหาในการจัดองค์ประกอบศิลป์และการสื่อความหมายในงานทัศนศิลป์ของตนเอง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และบอกวิธีการปรับปรุงงานให้ดีขึ้น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บรรยายประโยชน์และคุณค่าของงานทัศนศิลป์ที่มีผลต่อชีวิตของคนในสังคม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ระบุและบรรยายเกี่ยวกับลักษณะรูปแบบของงานทัศนศิลป์ในแหล่งเรียนรู้หรือนิทรรศการศิลปะ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อภิปรายเกี่ยวกับงานทัศนศิลป์ที่สะท้อนวัฒนธรรมและภูมิปัญญาในท้องถิ่น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ระบุองค์ประกอบดนตรีในเพลงที่ใช้ในการสื่ออารมณ์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จำแนกลักษณะของเสียงขับร้องและเครื่องดนตรีที่อยู่ในวงดนตรีประเภทต่าง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เขียนโน้ตดนตรีไทยและสากล ๕ ระดับเสียง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ใช้เครื่องดนตรีบรรเลงจังหวะ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และทำนอง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ร้องเพลงไทยหรือเพลงสากลหรือเพลงไทยสากลที่เหมาะสมกับวัย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ด้นสดง่าย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โดยใช้ประโยคเพลงแบบถามตอบ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2.1.7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ใช้ดนตรีร่วมกับกิจกรรมในการแสดงออกตามจินตนาการ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อธิบายความสัมพันธ์ระหว่างดนตรีกับประเพณีในวัฒนธรรมต่าง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อธิบายคุณค่าของดนตรีที่มาจากวัฒนธรรมที่ต่างกัน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บรรยายองค์ประกอบนาฏศิลป์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แสดงท่าทางประกอบเพลงหรือเรื่องราวตามความคิดของตน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แสดงนาฏศิลป์โดยเน้นการใช้ภาษาท่าและ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นาฏย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ศัพท์ในการสื่อความหมายและการแสดงออก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มีส่วนร่วมในกลุ่มกับการเขียนเค้าโครงเรื่องหรือบทละครสั้น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เปรียบเทียบการแสดงนาฏศิลป์ชุดต่าง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3.1.6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บอกประโยชน์ที่ได้รับจากการชมการแสดง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เปรียบเทียบการแสดงประเภทต่าง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ของไทย ในแต่ละท้องถิ่น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ระบุหรือแสดงนาฏศิลป์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นาฏศิลป์พื้นบ้านที่สะท้อนถึงวัฒนธรรมและประเพณี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กลุ่มสาระการเรียนรู้การงานอาชีพและเทคโนโลยี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436DF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อธิบายเหตุผลการทำงานแต่ละขั้นตอนถูกต้องตามกระบวนการทำงาน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ใช้ทักษะการจัดการในการทำงานอย่างเป็นระบบ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ประณีต และมีความคิดสร้างสรรค์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ปฏิบัติตนอย่างมีมารยาทในการทำงานกับสมาชิกในครอบครัว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มีจิตสำนึกในการใช้พลังงานและทรัพยากรอย่างประหยัดและคุ้มค่า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อธิบายความหมายและวิวัฒนาการของเทคโนโลยี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สร้างสิ่งของเครื่องใช้ตามความสนใจอย่างปลอดภัยโดยกำหนดปัญหาหรือความต้องการรวบรวมข้อ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มูลเลือกวิธีการออกแบบโดยถ่ายทอดความคิดเป็นภาพร่าง ๓ มิติ ลงมือสร้าง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และประเมินผล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นำความรู้และทักษะการสร้างชิ้นงานไปประยุกต์ในการสร้างสิ่งของเครื่องใช้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มีความคิดสร้างสรรค์อย่างน้อย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๒ ลักษณะ ในการแก้ปัญหาหรือสนองความต้องการ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เลือกใช้เทคโนโลยีในชีวิตประจำวันอย่างสร้างสรรค์ต่อชีวิต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สังคม และมีการจัดการสิ่งของเครื่องใช้ด้วยการแปรรูปแล้วนำกลับมาใช้ใหม่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ค้นหา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รวบรวมข้อมูลที่สนใจและเป็นประโยชน์จากแหล่งข้อมูลต่าง 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ที่เชื่อถือได้ตรงตามวัตถุประสงค์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สร้างงานเอกสารเพื่อใช้ประโยชน์ในชีวิตประจำวันด้วยความรับผิดชอบ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สำรวจข้อมูลที่เกี่ยวกับอาชีพต่าง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ๆในชุมชน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ระบุความแตกต่างของอาชีพ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กลุ่มสาระการเรียนรู้ภาษาต่างประเทศ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73765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73765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</w:t>
            </w:r>
            <w:r w:rsidR="0073765B">
              <w:rPr>
                <w:rFonts w:ascii="TH SarabunPSK" w:hAnsi="TH SarabunPSK" w:cs="TH SarabunPSK" w:hint="cs"/>
                <w:sz w:val="28"/>
                <w:szCs w:val="28"/>
                <w:cs/>
              </w:rPr>
              <w:t>ปี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73765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ปฏิบัติตามคำสั่ง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คำขอร้อง และคำแนะนำง่ายๆ ที่ฟังและอ่าน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อ่านออกเสียงประโยค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ข้อความและบทกลอนสั้นๆ ถูกต้องตามหลักการอ่าน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ระบุ/วาดภาพ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สัญลักษณ์หรือเครื่องหมายตรงตามความหมายของประโยคและข้อความสั้นๆ ที่ฟัง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หรืออ่าน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บอกใจความสำคัญและตอบคำถามจากการฟังและอ่านบทสนทนาและนิทานง่ายๆ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หรือเรื่องสั้นๆ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พูด/เขียนโต้ตอบในการสื่อสารระหว่างบุคคล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ใช้คำสั่ง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คำขอร้อง คำขออนุญาต และให้คำแนะนำง่ายๆ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พูด/เขียนแสดงความต้องการขอความช่วยเหลือ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ตอบรับและปฏิเสธการให้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พูด/เขียนเพื่อขอและให้ข้อมูลเกี่ยวกับตนเอง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เพื่อน ครอบครัวและเรื่องใกล้ตัวความช่วยเหลือในสถานการณ์ง่ายๆ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พูด/เขียนแสดงความรู้สึกของตนเองเกี่ยวกับเรื่องต่างๆ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ใกล้ตัวและกิจกรรมต่างๆ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พร้อมทั้งให้เหตุผลสั้นๆ ประกอบ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พูด/เขียนให้ข้อมูลเกี่ยวกับตนเองและเรื่องใกล้ตัว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แผนผัง และแผนภูมิแสดงข้อมูลต่างๆ ตามที่ฟังหรืออ่าน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พูดแสดงความคิดเห็นเกี่ยวกับเรื่องต่างๆ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ใกล้ตัว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ใช้ถ้อยคำ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น้ำเสียงและกิริยาท่าทางอย่างสุภาพ ตามมารยาทสังคมและวัฒนธรรมของเจ้าของภาษา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ตอบคำถาม/บอกความสำคัญของเทศกาล/วันสำคัญ/งานฉลองและชีวิตความเป็นอยู่ง่ายๆ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ของเจ้าของภาษา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เข้าร่วมกิจกรรมทางภาษาและวัฒนธรรมตามความสนใจ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บอกความเหมือน/ความแตกต่างระหว่างการออกเสียงประโยคชนิดต่างๆ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การใช้เครื่องหมายวรรคตอน และการลำดับคำ (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order)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ตามโครงสร้างประโยค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ของภาษาต่างประเทศและภาษาไทย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บอกความเหมือน/ความแตกต่างระหว่างเทศกาลและงานฉลองของเจ้าของภาษากับของไทย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ค้นคว้า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รวบรวมคำศัพท์ที่เกี่ยวข้องกับกลุ่มสาระการเรียนรู้อื่นและนำเสนอด้วยการพูด /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การเขียน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 พูด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และอ่าน/เขียนในสถานการณ์ต่างๆ ที่เกิดขึ้นในห้องเรียนและสถานศึกษา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ใช้ภาษาต่างประเทศในการสืบค้นและรวบรวมข้อมูลต่างๆ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A1613C">
      <w:pgSz w:w="11906" w:h="16838" w:code="9"/>
      <w:pgMar w:top="851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410"/>
    <w:rsid w:val="00094935"/>
    <w:rsid w:val="002033D7"/>
    <w:rsid w:val="00244176"/>
    <w:rsid w:val="00361017"/>
    <w:rsid w:val="003E286B"/>
    <w:rsid w:val="003F6985"/>
    <w:rsid w:val="00436DFE"/>
    <w:rsid w:val="00465202"/>
    <w:rsid w:val="005A278B"/>
    <w:rsid w:val="00687647"/>
    <w:rsid w:val="006E6A0E"/>
    <w:rsid w:val="00716410"/>
    <w:rsid w:val="0073765B"/>
    <w:rsid w:val="007A3ECC"/>
    <w:rsid w:val="007A6111"/>
    <w:rsid w:val="00986B1F"/>
    <w:rsid w:val="009E3F0D"/>
    <w:rsid w:val="00A1613C"/>
    <w:rsid w:val="00A276C4"/>
    <w:rsid w:val="00AD7C04"/>
    <w:rsid w:val="00B15747"/>
    <w:rsid w:val="00BA51A7"/>
    <w:rsid w:val="00C15143"/>
    <w:rsid w:val="00C174D6"/>
    <w:rsid w:val="00C248B9"/>
    <w:rsid w:val="00E64BAA"/>
    <w:rsid w:val="00EE68F3"/>
    <w:rsid w:val="00F86C48"/>
    <w:rsid w:val="00FB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C9B178-69B9-43C7-BF84-60C4C6DD4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11</Pages>
  <Words>2880</Words>
  <Characters>16422</Characters>
  <Application>Microsoft Office Word</Application>
  <DocSecurity>0</DocSecurity>
  <Lines>136</Lines>
  <Paragraphs>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2018-01-30T03:15:00Z</dcterms:created>
  <dcterms:modified xsi:type="dcterms:W3CDTF">2018-01-30T05:55:00Z</dcterms:modified>
</cp:coreProperties>
</file>